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390"/>
        <w:gridCol w:w="390"/>
        <w:gridCol w:w="390"/>
        <w:gridCol w:w="390"/>
        <w:gridCol w:w="270"/>
        <w:gridCol w:w="270"/>
        <w:gridCol w:w="270"/>
        <w:gridCol w:w="622"/>
      </w:tblGrid>
      <w:tr w:rsidR="00000000"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spacing w:after="270"/>
              <w:jc w:val="center"/>
              <w:rPr>
                <w:color w:val="0000FF"/>
                <w:sz w:val="27"/>
                <w:szCs w:val="27"/>
              </w:rPr>
            </w:pPr>
            <w:bookmarkStart w:id="0" w:name="_GoBack"/>
            <w:bookmarkEnd w:id="0"/>
            <w:r>
              <w:rPr>
                <w:color w:val="0000FF"/>
                <w:sz w:val="27"/>
                <w:szCs w:val="27"/>
              </w:rPr>
              <w:br/>
              <w:t xml:space="preserve">Наполняемость классов на 25.04.2022 г. 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Класс / Литера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Всего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83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77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3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91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4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83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Итого в начальных классах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334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5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168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6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144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7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149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8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88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9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90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Итого в средних классах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639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10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48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11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42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Итого в старших классах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90</w:t>
            </w:r>
          </w:p>
        </w:tc>
      </w:tr>
      <w:tr w:rsidR="000000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Итого в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0000" w:rsidRDefault="00F926E4">
            <w:r>
              <w:t>1063</w:t>
            </w:r>
          </w:p>
        </w:tc>
      </w:tr>
    </w:tbl>
    <w:p w:rsidR="00000000" w:rsidRDefault="00F926E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6E4"/>
    <w:rsid w:val="00F9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61509-44B5-41EF-81BF-2D9497F5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КасимоваОА</dc:creator>
  <cp:keywords/>
  <dc:description/>
  <cp:lastModifiedBy>КасимоваОА</cp:lastModifiedBy>
  <cp:revision>2</cp:revision>
  <dcterms:created xsi:type="dcterms:W3CDTF">2022-04-25T04:23:00Z</dcterms:created>
  <dcterms:modified xsi:type="dcterms:W3CDTF">2022-04-25T04:23:00Z</dcterms:modified>
</cp:coreProperties>
</file>